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7"/>
              <w:gridCol w:w="2207"/>
              <w:gridCol w:w="2207"/>
              <w:gridCol w:w="1553"/>
              <w:gridCol w:w="288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b/>
                      <w:bCs/>
                      <w:color w:val="000000"/>
                      <w:sz w:val="24"/>
                      <w:szCs w:val="20"/>
                    </w:rPr>
                    <w:t>Enquiry No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color w:val="000000"/>
                      <w:sz w:val="24"/>
                      <w:szCs w:val="20"/>
                    </w:rPr>
                    <w:t xml:space="preserve">77855 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b/>
                      <w:bCs/>
                      <w:color w:val="000000"/>
                      <w:sz w:val="24"/>
                      <w:szCs w:val="20"/>
                    </w:rPr>
                    <w:t>Group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b/>
                      <w:bCs/>
                      <w:color w:val="000000"/>
                      <w:sz w:val="24"/>
                      <w:szCs w:val="20"/>
                    </w:rPr>
                    <w:t>Location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color w:val="000000"/>
                      <w:sz w:val="24"/>
                      <w:szCs w:val="20"/>
                    </w:rPr>
                    <w:t>TURAMDIH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b/>
                      <w:bCs/>
                      <w:color w:val="000000"/>
                      <w:sz w:val="24"/>
                      <w:szCs w:val="20"/>
                    </w:rPr>
                    <w:t>Date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A04A8C" w:rsidRDefault="00A04A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cs="Calibri"/>
                      <w:color w:val="000000"/>
                      <w:sz w:val="24"/>
                      <w:szCs w:val="20"/>
                    </w:rPr>
                  </w:pPr>
                  <w:r>
                    <w:rPr>
                      <w:rFonts w:cs="Calibri"/>
                      <w:color w:val="000000"/>
                      <w:sz w:val="24"/>
                      <w:szCs w:val="20"/>
                    </w:rPr>
                    <w:t>02-JUL-26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b/>
                      <w:bCs/>
                      <w:color w:val="000000"/>
                      <w:sz w:val="24"/>
                      <w:szCs w:val="20"/>
                    </w:rPr>
                    <w:t>Due Date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cs="Arial"/>
                      <w:sz w:val="24"/>
                      <w:szCs w:val="24"/>
                    </w:rPr>
                  </w:pPr>
                  <w:r w:rsidRPr="00A04A8C">
                    <w:rPr>
                      <w:rFonts w:cs="Calibri"/>
                      <w:color w:val="000000"/>
                      <w:sz w:val="24"/>
                      <w:szCs w:val="20"/>
                    </w:rPr>
                    <w:t>04-AUG-26</w:t>
                  </w:r>
                </w:p>
              </w:tc>
            </w:tr>
          </w:tbl>
          <w:p w:rsidR="00000000" w:rsidRDefault="00AB7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1307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51"/>
              <w:gridCol w:w="7213"/>
              <w:gridCol w:w="979"/>
              <w:gridCol w:w="51"/>
              <w:gridCol w:w="1452"/>
              <w:gridCol w:w="261"/>
            </w:tblGrid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5"/>
                  <w:shd w:val="clear" w:color="auto" w:fill="FFFFFF"/>
                </w:tcPr>
                <w:p w:rsidR="00000000" w:rsidRPr="00A04A8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32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Dear Sir,</w:t>
                  </w:r>
                </w:p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Kindly submit your quotation made out as per instruction overleaf for supply of stores detailed below.</w:t>
                  </w: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243" w:type="dxa"/>
                  <w:gridSpan w:val="3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52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RPr="00A04A8C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00000" w:rsidRPr="00A04A8C" w:rsidRDefault="00AB7FF5" w:rsidP="00A04A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b/>
                      <w:bCs/>
                      <w:color w:val="000000"/>
                      <w:sz w:val="24"/>
                      <w:szCs w:val="20"/>
                    </w:rPr>
                    <w:t>SL No.</w:t>
                  </w:r>
                </w:p>
              </w:tc>
              <w:tc>
                <w:tcPr>
                  <w:tcW w:w="72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00000" w:rsidRPr="00A04A8C" w:rsidRDefault="00AB7FF5" w:rsidP="00A04A8C">
                  <w:pPr>
                    <w:widowControl w:val="0"/>
                    <w:tabs>
                      <w:tab w:val="center" w:pos="404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9" w:right="84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b/>
                      <w:bCs/>
                      <w:color w:val="000000"/>
                      <w:sz w:val="24"/>
                      <w:szCs w:val="20"/>
                    </w:rPr>
                    <w:t>Description</w:t>
                  </w:r>
                </w:p>
              </w:tc>
              <w:tc>
                <w:tcPr>
                  <w:tcW w:w="103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00000" w:rsidRPr="00A04A8C" w:rsidRDefault="00AB7FF5" w:rsidP="00A04A8C">
                  <w:pPr>
                    <w:widowControl w:val="0"/>
                    <w:tabs>
                      <w:tab w:val="center" w:pos="404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2" w:right="85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b/>
                      <w:bCs/>
                      <w:color w:val="000000"/>
                      <w:sz w:val="24"/>
                      <w:szCs w:val="20"/>
                    </w:rPr>
                    <w:t>UOM</w:t>
                  </w:r>
                </w:p>
              </w:tc>
              <w:tc>
                <w:tcPr>
                  <w:tcW w:w="1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00000" w:rsidRPr="00A04A8C" w:rsidRDefault="00AB7FF5" w:rsidP="00A04A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b/>
                      <w:bCs/>
                      <w:color w:val="000000"/>
                      <w:sz w:val="24"/>
                      <w:szCs w:val="20"/>
                    </w:rPr>
                    <w:t>Quantity</w:t>
                  </w:r>
                </w:p>
              </w:tc>
            </w:tr>
            <w:tr w:rsidR="00000000" w:rsidTr="00A236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A2369C" w:rsidRDefault="00AB7FF5" w:rsidP="00A236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2369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72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00000" w:rsidRPr="00A2369C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4"/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</w:pPr>
                  <w:r w:rsidRPr="00A2369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SCISSOR TAILORING</w:t>
                  </w:r>
                  <w:r w:rsidR="00A2369C" w:rsidRPr="00A2369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, Size: 12”(Inch)</w:t>
                  </w:r>
                </w:p>
                <w:p w:rsidR="00A2369C" w:rsidRPr="00A2369C" w:rsidRDefault="004451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4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Note</w:t>
                  </w:r>
                  <w:r w:rsidR="00A2369C" w:rsidRPr="00A2369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: The Handle shall be made for Brass only.</w:t>
                  </w:r>
                  <w:bookmarkStart w:id="0" w:name="_GoBack"/>
                  <w:bookmarkEnd w:id="0"/>
                </w:p>
              </w:tc>
              <w:tc>
                <w:tcPr>
                  <w:tcW w:w="103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A2369C" w:rsidRDefault="00AB7FF5" w:rsidP="00A236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2" w:right="85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2369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Number</w:t>
                  </w:r>
                </w:p>
              </w:tc>
              <w:tc>
                <w:tcPr>
                  <w:tcW w:w="1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A2369C" w:rsidRDefault="00AB7FF5" w:rsidP="00A236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2369C">
                    <w:rPr>
                      <w:rFonts w:ascii="Calibri" w:hAnsi="Calibri" w:cs="Calibri"/>
                      <w:color w:val="000000"/>
                      <w:sz w:val="24"/>
                      <w:szCs w:val="20"/>
                    </w:rPr>
                    <w:t>20</w:t>
                  </w: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243" w:type="dxa"/>
                  <w:gridSpan w:val="3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52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5"/>
                  <w:shd w:val="clear" w:color="auto" w:fill="FFFFFF"/>
                </w:tcPr>
                <w:p w:rsidR="00A04A8C" w:rsidRPr="00A04A8C" w:rsidRDefault="00AB7FF5" w:rsidP="00A04A8C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102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color w:val="000000"/>
                      <w:szCs w:val="20"/>
                    </w:rPr>
                    <w:t>Bidder should submit their offer as per terms &amp; conditions given under Annexure 1, 2 &amp; 3. ANNEXURE -1 (Pre –Qualification Part), ANNEXURE-2 (Techno-commercial Cum Price Part) &amp; Annexure -3 (Pre-Qualification Criteria).</w:t>
                  </w:r>
                </w:p>
                <w:p w:rsidR="00000000" w:rsidRPr="00A04A8C" w:rsidRDefault="00AB7FF5" w:rsidP="00A04A8C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04A8C">
                    <w:rPr>
                      <w:rFonts w:ascii="Calibri" w:hAnsi="Calibri" w:cs="Calibri"/>
                      <w:color w:val="000000"/>
                      <w:szCs w:val="20"/>
                    </w:rPr>
                    <w:t>Offer submitted in single part wil</w:t>
                  </w:r>
                  <w:r w:rsidRPr="00A04A8C">
                    <w:rPr>
                      <w:rFonts w:ascii="Calibri" w:hAnsi="Calibri" w:cs="Calibri"/>
                      <w:color w:val="000000"/>
                      <w:szCs w:val="20"/>
                    </w:rPr>
                    <w:t>l be rejected.</w:t>
                  </w:r>
                  <w:r w:rsidRPr="00A04A8C">
                    <w:rPr>
                      <w:rFonts w:ascii="Arial" w:hAnsi="Arial" w:cs="Arial"/>
                      <w:sz w:val="28"/>
                      <w:szCs w:val="24"/>
                    </w:rPr>
                    <w:br/>
                  </w:r>
                  <w:r w:rsidRPr="00A04A8C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A04A8C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proofErr w:type="gramStart"/>
                  <w:r w:rsidRPr="00A04A8C">
                    <w:rPr>
                      <w:rFonts w:ascii="Calibri" w:hAnsi="Calibri" w:cs="Calibri"/>
                      <w:color w:val="000000"/>
                      <w:szCs w:val="20"/>
                    </w:rPr>
                    <w:t>DELIVERY  SCHEDULE</w:t>
                  </w:r>
                  <w:proofErr w:type="gramEnd"/>
                  <w:r w:rsidRPr="00A04A8C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:  WITHIN 3 MONTHS FROM THE DATE OF PURCHASE ORDER.</w:t>
                  </w: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gridSpan w:val="2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5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Ind w:w="10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363"/>
                    <w:gridCol w:w="2280"/>
                    <w:gridCol w:w="418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4363" w:type="dxa"/>
                        <w:shd w:val="clear" w:color="auto" w:fill="FFFFFF"/>
                      </w:tcPr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105"/>
                          <w:rPr>
                            <w:rFonts w:ascii="Arial" w:hAnsi="Arial" w:cs="Arial"/>
                            <w:szCs w:val="24"/>
                          </w:rPr>
                        </w:pPr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 xml:space="preserve">PR No: </w:t>
                        </w:r>
                        <w:r w:rsidR="00104F15"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>101261</w:t>
                        </w:r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 xml:space="preserve">      </w:t>
                        </w:r>
                      </w:p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105"/>
                          <w:rPr>
                            <w:rFonts w:ascii="Arial" w:hAnsi="Arial" w:cs="Arial"/>
                            <w:szCs w:val="24"/>
                          </w:rPr>
                        </w:pPr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 xml:space="preserve">PR Date: </w:t>
                        </w:r>
                        <w:r w:rsidR="00104F15"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>20-OCT-25</w:t>
                        </w:r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 xml:space="preserve">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2280" w:type="dxa"/>
                        <w:shd w:val="clear" w:color="auto" w:fill="FFFFFF"/>
                      </w:tcPr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105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</w:tc>
                    <w:tc>
                      <w:tcPr>
                        <w:tcW w:w="4187" w:type="dxa"/>
                        <w:shd w:val="clear" w:color="auto" w:fill="FFFFFF"/>
                      </w:tcPr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Cs w:val="24"/>
                          </w:rPr>
                        </w:pPr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>Yours Faithfully</w:t>
                        </w:r>
                      </w:p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Cs w:val="24"/>
                          </w:rPr>
                        </w:pPr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>For URANIUM CORPORATION OF INDIA LIMITED</w:t>
                        </w:r>
                      </w:p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Cs w:val="24"/>
                          </w:rPr>
                        </w:pPr>
                      </w:p>
                      <w:p w:rsidR="00000000" w:rsidRPr="00104F15" w:rsidRDefault="00AB7F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Cs w:val="24"/>
                          </w:rPr>
                        </w:pPr>
                        <w:proofErr w:type="spellStart"/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>Anjana</w:t>
                        </w:r>
                        <w:proofErr w:type="spellEnd"/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104F15">
                          <w:rPr>
                            <w:rFonts w:ascii="Calibri" w:hAnsi="Calibri" w:cs="Calibri"/>
                            <w:color w:val="000000"/>
                            <w:szCs w:val="20"/>
                          </w:rPr>
                          <w:t>Mahanty</w:t>
                        </w:r>
                        <w:proofErr w:type="spellEnd"/>
                      </w:p>
                    </w:tc>
                  </w:tr>
                </w:tbl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5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A04A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1307" w:type="dxa"/>
                  <w:gridSpan w:val="6"/>
                  <w:shd w:val="clear" w:color="auto" w:fill="FFFFFF"/>
                </w:tcPr>
                <w:p w:rsidR="00000000" w:rsidRDefault="00AB7F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00000" w:rsidRDefault="00AB7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AB7FF5">
      <w:pPr>
        <w:widowControl w:val="0"/>
        <w:autoSpaceDE w:val="0"/>
        <w:autoSpaceDN w:val="0"/>
        <w:adjustRightInd w:val="0"/>
        <w:spacing w:after="0" w:line="259" w:lineRule="auto"/>
        <w:ind w:left="126" w:right="118"/>
        <w:rPr>
          <w:rFonts w:ascii="Calibri" w:hAnsi="Calibri" w:cs="Calibri"/>
          <w:color w:val="000000"/>
          <w:sz w:val="12"/>
          <w:szCs w:val="12"/>
        </w:rPr>
      </w:pPr>
    </w:p>
    <w:p w:rsidR="00000000" w:rsidRDefault="00AB7FF5">
      <w:pPr>
        <w:widowControl w:val="0"/>
        <w:autoSpaceDE w:val="0"/>
        <w:autoSpaceDN w:val="0"/>
        <w:adjustRightInd w:val="0"/>
        <w:spacing w:after="0" w:line="259" w:lineRule="auto"/>
        <w:ind w:left="126" w:right="118"/>
        <w:rPr>
          <w:rFonts w:ascii="Calibri" w:hAnsi="Calibri" w:cs="Calibri"/>
          <w:color w:val="000000"/>
          <w:sz w:val="12"/>
          <w:szCs w:val="12"/>
        </w:rPr>
      </w:pPr>
    </w:p>
    <w:p w:rsidR="00000000" w:rsidRDefault="00AB7FF5">
      <w:pPr>
        <w:widowControl w:val="0"/>
        <w:autoSpaceDE w:val="0"/>
        <w:autoSpaceDN w:val="0"/>
        <w:adjustRightInd w:val="0"/>
        <w:spacing w:after="160" w:line="259" w:lineRule="auto"/>
        <w:ind w:left="126" w:right="118"/>
        <w:rPr>
          <w:rFonts w:ascii="Arial" w:hAnsi="Arial" w:cs="Arial"/>
          <w:sz w:val="24"/>
          <w:szCs w:val="24"/>
        </w:rPr>
      </w:pPr>
    </w:p>
    <w:p w:rsidR="00000000" w:rsidRDefault="00AB7FF5">
      <w:pPr>
        <w:widowControl w:val="0"/>
        <w:autoSpaceDE w:val="0"/>
        <w:autoSpaceDN w:val="0"/>
        <w:adjustRightInd w:val="0"/>
        <w:spacing w:after="160" w:line="259" w:lineRule="auto"/>
        <w:ind w:left="126" w:right="118"/>
        <w:rPr>
          <w:rFonts w:ascii="Calibri" w:hAnsi="Calibri" w:cs="Calibri"/>
          <w:color w:val="003300"/>
          <w:sz w:val="14"/>
          <w:szCs w:val="14"/>
        </w:rPr>
      </w:pPr>
      <w:r>
        <w:rPr>
          <w:rFonts w:ascii="Calibri" w:hAnsi="Calibri" w:cs="Calibri"/>
          <w:color w:val="003300"/>
          <w:sz w:val="14"/>
          <w:szCs w:val="14"/>
        </w:rPr>
        <w:t xml:space="preserve"> </w:t>
      </w: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14"/>
              <w:jc w:val="center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b/>
                <w:bCs/>
                <w:color w:val="000000"/>
              </w:rPr>
              <w:lastRenderedPageBreak/>
              <w:t>Instructions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Please quote your rate in figure and word.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FAX/e-Mail offer will not be accepted.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Validity: Your quotation should be valid for 180 days or more from the due date of enquiry.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Entire bank charge, if any will be borne by you.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Payment: Our terms of payment will be full value to be paid within 30 days from the date of receipt and acceptance of materials at our stores.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 xml:space="preserve">Price terms: Your quotation should be on the basis of F.O.R. destination </w:t>
            </w:r>
            <w:proofErr w:type="spellStart"/>
            <w:r w:rsidRPr="00AC2381">
              <w:rPr>
                <w:rFonts w:ascii="Calibri" w:hAnsi="Calibri" w:cs="Calibri"/>
                <w:color w:val="000000"/>
              </w:rPr>
              <w:t>Jaduguda</w:t>
            </w:r>
            <w:proofErr w:type="spellEnd"/>
            <w:r w:rsidRPr="00AC2381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AC2381">
              <w:rPr>
                <w:rFonts w:ascii="Calibri" w:hAnsi="Calibri" w:cs="Calibri"/>
                <w:color w:val="000000"/>
              </w:rPr>
              <w:t>Narwapahar</w:t>
            </w:r>
            <w:proofErr w:type="spellEnd"/>
            <w:r w:rsidRPr="00AC2381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AC2381">
              <w:rPr>
                <w:rFonts w:ascii="Calibri" w:hAnsi="Calibri" w:cs="Calibri"/>
                <w:color w:val="000000"/>
              </w:rPr>
              <w:t>Turamdih</w:t>
            </w:r>
            <w:proofErr w:type="spellEnd"/>
            <w:r w:rsidRPr="00AC2381">
              <w:rPr>
                <w:rFonts w:ascii="Calibri" w:hAnsi="Calibri" w:cs="Calibri"/>
                <w:color w:val="000000"/>
              </w:rPr>
              <w:t>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Taxe</w:t>
            </w:r>
            <w:r w:rsidRPr="00AC2381">
              <w:rPr>
                <w:rFonts w:ascii="Calibri" w:hAnsi="Calibri" w:cs="Calibri"/>
                <w:color w:val="000000"/>
              </w:rPr>
              <w:t xml:space="preserve">s: Specific rates of taxes, where </w:t>
            </w:r>
            <w:proofErr w:type="spellStart"/>
            <w:r w:rsidRPr="00AC2381">
              <w:rPr>
                <w:rFonts w:ascii="Calibri" w:hAnsi="Calibri" w:cs="Calibri"/>
                <w:color w:val="000000"/>
              </w:rPr>
              <w:t>leviable</w:t>
            </w:r>
            <w:proofErr w:type="spellEnd"/>
            <w:r w:rsidRPr="00AC2381">
              <w:rPr>
                <w:rFonts w:ascii="Calibri" w:hAnsi="Calibri" w:cs="Calibri"/>
                <w:color w:val="000000"/>
              </w:rPr>
              <w:t xml:space="preserve"> should be shown separately otherwise claim of such levies will not be entertained later on unless they are newly levied.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>Quantity: Quantity or store indicated herein in approximate only and the purchaser is not</w:t>
            </w:r>
            <w:r w:rsidRPr="00AC2381">
              <w:rPr>
                <w:rFonts w:ascii="Calibri" w:hAnsi="Calibri" w:cs="Calibri"/>
                <w:color w:val="000000"/>
              </w:rPr>
              <w:t xml:space="preserve"> bound to order the full quantity. If the price quoted does not apply for part quantity it should be stated so.</w:t>
            </w:r>
          </w:p>
          <w:p w:rsidR="00000000" w:rsidRPr="00AC2381" w:rsidRDefault="00AB7FF5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 xml:space="preserve">Samples: Samples if called </w:t>
            </w:r>
            <w:proofErr w:type="gramStart"/>
            <w:r w:rsidRPr="00AC2381">
              <w:rPr>
                <w:rFonts w:ascii="Calibri" w:hAnsi="Calibri" w:cs="Calibri"/>
                <w:color w:val="000000"/>
              </w:rPr>
              <w:t>for,</w:t>
            </w:r>
            <w:proofErr w:type="gramEnd"/>
            <w:r w:rsidRPr="00AC2381">
              <w:rPr>
                <w:rFonts w:ascii="Calibri" w:hAnsi="Calibri" w:cs="Calibri"/>
                <w:color w:val="000000"/>
              </w:rPr>
              <w:t xml:space="preserve"> shall be submitted free of all charges and the same may not be returned to the tenderer.</w:t>
            </w:r>
          </w:p>
          <w:p w:rsidR="00AC2381" w:rsidRDefault="00AB7FF5" w:rsidP="00AC2381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Calibri" w:hAnsi="Calibri" w:cs="Calibri"/>
                <w:color w:val="000000"/>
              </w:rPr>
              <w:t xml:space="preserve">Delivery: </w:t>
            </w:r>
            <w:r w:rsidRPr="00AC2381">
              <w:rPr>
                <w:rFonts w:ascii="Arial" w:hAnsi="Arial" w:cs="Arial"/>
                <w:color w:val="000000"/>
              </w:rPr>
              <w:t>Suppli</w:t>
            </w:r>
            <w:r w:rsidRPr="00AC2381">
              <w:rPr>
                <w:rFonts w:ascii="Arial" w:hAnsi="Arial" w:cs="Arial"/>
                <w:color w:val="000000"/>
              </w:rPr>
              <w:t xml:space="preserve">er shall quote F.O.R. delivery duly unloaded and insured basis at our stores at </w:t>
            </w:r>
            <w:proofErr w:type="spellStart"/>
            <w:r w:rsidRPr="00AC2381">
              <w:rPr>
                <w:rFonts w:ascii="Arial" w:hAnsi="Arial" w:cs="Arial"/>
                <w:color w:val="000000"/>
              </w:rPr>
              <w:t>Jaduguda</w:t>
            </w:r>
            <w:proofErr w:type="spellEnd"/>
            <w:r w:rsidRPr="00AC2381">
              <w:rPr>
                <w:rFonts w:ascii="Arial" w:hAnsi="Arial" w:cs="Arial"/>
                <w:color w:val="000000"/>
              </w:rPr>
              <w:t xml:space="preserve">/ </w:t>
            </w:r>
            <w:proofErr w:type="spellStart"/>
            <w:r w:rsidRPr="00AC2381">
              <w:rPr>
                <w:rFonts w:ascii="Arial" w:hAnsi="Arial" w:cs="Arial"/>
                <w:color w:val="000000"/>
              </w:rPr>
              <w:t>Narwapahar</w:t>
            </w:r>
            <w:proofErr w:type="spellEnd"/>
            <w:r w:rsidRPr="00AC2381">
              <w:rPr>
                <w:rFonts w:ascii="Arial" w:hAnsi="Arial" w:cs="Arial"/>
                <w:color w:val="000000"/>
              </w:rPr>
              <w:t xml:space="preserve">/ </w:t>
            </w:r>
            <w:proofErr w:type="spellStart"/>
            <w:r w:rsidRPr="00AC2381">
              <w:rPr>
                <w:rFonts w:ascii="Arial" w:hAnsi="Arial" w:cs="Arial"/>
                <w:color w:val="000000"/>
              </w:rPr>
              <w:t>Turamdih</w:t>
            </w:r>
            <w:proofErr w:type="spellEnd"/>
          </w:p>
          <w:p w:rsidR="00AC2381" w:rsidRDefault="00AB7FF5" w:rsidP="00AC2381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Arial" w:hAnsi="Arial" w:cs="Arial"/>
                <w:color w:val="000000"/>
              </w:rPr>
              <w:t>The Purchaser reserves the right to reject any or all tender without assigning any reason and the order for less than the enquired quantity.</w:t>
            </w:r>
          </w:p>
          <w:p w:rsidR="00000000" w:rsidRPr="00AC2381" w:rsidRDefault="00AB7FF5" w:rsidP="00AC2381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C2381">
              <w:rPr>
                <w:rFonts w:ascii="Arial" w:hAnsi="Arial" w:cs="Arial"/>
                <w:color w:val="000000"/>
              </w:rPr>
              <w:t>Purchase preference will be applicable as per Govt. circular in vogue.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center"/>
              <w:rPr>
                <w:rFonts w:ascii="Kruti Dev 055" w:hAnsi="Kruti Dev 055" w:cs="Arial"/>
                <w:sz w:val="24"/>
                <w:szCs w:val="24"/>
              </w:rPr>
            </w:pPr>
            <w:proofErr w:type="spellStart"/>
            <w:r w:rsidRPr="00AC2381">
              <w:rPr>
                <w:rFonts w:ascii="Kruti Dev 055" w:hAnsi="Kruti Dev 055" w:cs="Kruti Dev 011"/>
                <w:b/>
                <w:bCs/>
                <w:color w:val="000000"/>
                <w:sz w:val="26"/>
                <w:szCs w:val="26"/>
              </w:rPr>
              <w:t>vuqns'k</w:t>
            </w:r>
            <w:proofErr w:type="spellEnd"/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d`i;k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vius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njs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vad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,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oa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'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kCn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m)`r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djsa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QSDl@bZ&amp;esy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fufonk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Lohdkj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ugha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fd;s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tk,axs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3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fof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/k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ekU;rk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%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Hkko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bl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iwNrkN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dh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fu;e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rkjh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[k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180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fnu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;k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vf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le;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fof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kekU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pkfg,A</w:t>
            </w:r>
            <w:proofErr w:type="spellEnd"/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4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lEiw.kZ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cSad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'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kqYd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;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dksbZ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]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vkids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}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kjk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ogu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fd;k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tk,xk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5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vnk;xh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%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gekjs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vnk;xh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dh '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krZ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]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gekjs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Hk.Mkj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lkexzh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izkfIr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rFkk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Lohd`fr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dh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rkjh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[k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                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 30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fnuksa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Hkhrj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iwjh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dher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vnk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dh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tk,xh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30" w:right="332" w:hanging="270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6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dher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'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krZs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%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vki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}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kjk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Hksts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x,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xUrO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LFkku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tknqxksM+k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]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ujokikgkM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+ ,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oa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rqjkeMhg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%'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kqYd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lqiqnZxh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fof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kor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mrjkbZ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vkSj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chek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gksuk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pkfg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,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7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% </w:t>
            </w:r>
            <w:proofErr w:type="spellStart"/>
            <w:r w:rsidRPr="00AC2381">
              <w:rPr>
                <w:rFonts w:ascii="Mangal" w:hAnsi="Mangal" w:cs="Mangal"/>
                <w:color w:val="000000"/>
                <w:sz w:val="18"/>
                <w:szCs w:val="18"/>
              </w:rPr>
              <w:t>विशिष्ट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vkfn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dh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fuf</w:t>
            </w: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'pr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tgWk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olwyh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;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ksX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vyx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vyx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[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kkuh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pkfg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, 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vU;Fkk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ckn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,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slh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olwfy;ksa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nkoksa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fopkj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ugha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fd;k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tk,xk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tc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;s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fQj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u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yxkbZ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tk;sa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8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+=k %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blesa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xbZ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lkeku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=k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dsoy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vuqekfur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dzsrk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blesa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xbZ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iwjh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=k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vkns'k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nsus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/;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ugha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 ;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m+)`r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dher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vakf'kd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=k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ykxw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u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,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slk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[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ksa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9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uequk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%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vxj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uewus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eakxs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tk,a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fcuk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fdlh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izHkkj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nsus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gksaxs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vkSj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bUgsas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fufonk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nkrk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ykSVk;k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tkuk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vko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';d ugh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gksxk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30" w:right="332" w:hanging="270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10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lqiqnZxh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%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vkiqfrZdrkZ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gekjs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LVksj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tknqxksM+k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]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ujokigkM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vkSj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rqjkeMhg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fof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kor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vuyksMsM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vkSj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chekd`r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fMyhojh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cksyh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yxk,xk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Pr="00AC2381" w:rsidRDefault="00AB7F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38" w:right="332" w:hanging="378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11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dzsrk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dksbZ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Hkh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fufonk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] ;k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lHkh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fufcnk</w:t>
            </w: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,a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fcuk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dksbZ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dkj.k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crk;s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jn~n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djus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rFkk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iwNrkN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fd;s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x,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ek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=k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de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fy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,  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dz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vkns'k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nsus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dk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vf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/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kdkj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gS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  <w:p w:rsidR="00000000" w:rsidRDefault="00AB7FF5" w:rsidP="00104F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  12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izpfyr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ljdkjh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ifji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= ds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vuqlkj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izkFkfedrk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nh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>tk,xh</w:t>
            </w:r>
            <w:proofErr w:type="spellEnd"/>
            <w:r w:rsidRPr="00AC2381">
              <w:rPr>
                <w:rFonts w:ascii="Kruti Dev 055" w:hAnsi="Kruti Dev 055" w:cs="Kruti Dev 011"/>
                <w:color w:val="000000"/>
                <w:sz w:val="26"/>
                <w:szCs w:val="26"/>
              </w:rPr>
              <w:t xml:space="preserve"> A</w:t>
            </w:r>
          </w:p>
        </w:tc>
      </w:tr>
    </w:tbl>
    <w:p w:rsidR="00AB7FF5" w:rsidRDefault="00AB7FF5">
      <w:pPr>
        <w:widowControl w:val="0"/>
        <w:autoSpaceDE w:val="0"/>
        <w:autoSpaceDN w:val="0"/>
        <w:adjustRightInd w:val="0"/>
        <w:spacing w:after="0" w:line="360" w:lineRule="auto"/>
        <w:ind w:left="126" w:right="354"/>
        <w:rPr>
          <w:rFonts w:ascii="Arial" w:hAnsi="Arial" w:cs="Arial"/>
          <w:sz w:val="24"/>
          <w:szCs w:val="24"/>
        </w:rPr>
      </w:pPr>
    </w:p>
    <w:sectPr w:rsidR="00AB7FF5">
      <w:headerReference w:type="default" r:id="rId8"/>
      <w:footerReference w:type="default" r:id="rId9"/>
      <w:pgSz w:w="11900" w:h="16820"/>
      <w:pgMar w:top="560" w:right="300" w:bottom="840" w:left="300" w:header="142" w:footer="1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FF5" w:rsidRDefault="00AB7FF5">
      <w:pPr>
        <w:spacing w:after="0" w:line="240" w:lineRule="auto"/>
      </w:pPr>
      <w:r>
        <w:separator/>
      </w:r>
    </w:p>
  </w:endnote>
  <w:endnote w:type="continuationSeparator" w:id="0">
    <w:p w:rsidR="00AB7FF5" w:rsidRDefault="00AB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5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B7FF5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jc w:val="right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t xml:space="preserve">Page </w:t>
    </w:r>
    <w:r>
      <w:rPr>
        <w:rFonts w:ascii="Calibri" w:hAnsi="Calibri" w:cs="Calibri"/>
        <w:b/>
        <w:bCs/>
        <w:color w:val="000000"/>
      </w:rPr>
      <w:pgNum/>
    </w:r>
    <w:r>
      <w:rPr>
        <w:rFonts w:ascii="Calibri" w:hAnsi="Calibri" w:cs="Calibri"/>
        <w:color w:val="000000"/>
      </w:rPr>
      <w:t xml:space="preserve"> of </w:t>
    </w:r>
    <w:r>
      <w:rPr>
        <w:rFonts w:ascii="Calibri" w:hAnsi="Calibri" w:cs="Calibri"/>
        <w:b/>
        <w:bCs/>
        <w:color w:val="000000"/>
      </w:rPr>
      <w:fldChar w:fldCharType="begin"/>
    </w:r>
    <w:r>
      <w:rPr>
        <w:rFonts w:ascii="Calibri" w:hAnsi="Calibri" w:cs="Calibri"/>
        <w:b/>
        <w:bCs/>
        <w:color w:val="000000"/>
      </w:rPr>
      <w:instrText>NUMPAGES</w:instrText>
    </w:r>
    <w:r>
      <w:rPr>
        <w:rFonts w:ascii="Calibri" w:hAnsi="Calibri" w:cs="Calibri"/>
        <w:b/>
        <w:bCs/>
        <w:color w:val="000000"/>
      </w:rPr>
      <w:fldChar w:fldCharType="separate"/>
    </w:r>
    <w:r w:rsidR="004E3D21">
      <w:rPr>
        <w:rFonts w:ascii="Calibri" w:hAnsi="Calibri" w:cs="Calibri"/>
        <w:b/>
        <w:bCs/>
        <w:noProof/>
        <w:color w:val="000000"/>
      </w:rPr>
      <w:t>2</w:t>
    </w:r>
    <w:r>
      <w:rPr>
        <w:rFonts w:ascii="Calibri" w:hAnsi="Calibri" w:cs="Calibri"/>
        <w:b/>
        <w:bCs/>
        <w:color w:val="000000"/>
      </w:rPr>
      <w:fldChar w:fldCharType="end"/>
    </w:r>
  </w:p>
  <w:p w:rsidR="00000000" w:rsidRDefault="00AB7FF5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rPr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FF5" w:rsidRDefault="00AB7FF5">
      <w:pPr>
        <w:spacing w:after="0" w:line="240" w:lineRule="auto"/>
      </w:pPr>
      <w:r>
        <w:separator/>
      </w:r>
    </w:p>
  </w:footnote>
  <w:footnote w:type="continuationSeparator" w:id="0">
    <w:p w:rsidR="00AB7FF5" w:rsidRDefault="00AB7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B7FF5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jc w:val="center"/>
      <w:rPr>
        <w:rFonts w:ascii="Calibri" w:hAnsi="Calibri" w:cs="Calibri"/>
        <w:color w:val="000000"/>
      </w:rPr>
    </w:pPr>
  </w:p>
  <w:tbl>
    <w:tblPr>
      <w:tblW w:w="0" w:type="auto"/>
      <w:tblInd w:w="1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27"/>
      <w:gridCol w:w="5245"/>
      <w:gridCol w:w="850"/>
      <w:gridCol w:w="195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08" w:right="101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 xml:space="preserve">        </w:t>
          </w:r>
          <w:r w:rsidR="00EA603A"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>
                <wp:extent cx="616585" cy="54229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6585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 w:cs="Calibri"/>
              <w:b/>
              <w:bCs/>
              <w:color w:val="000000"/>
            </w:rPr>
            <w:t xml:space="preserve">                                                     </w:t>
          </w:r>
        </w:p>
      </w:tc>
      <w:tc>
        <w:tcPr>
          <w:tcW w:w="5245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5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>URANIUM CORPORATION OF INDIA LIMITED</w:t>
          </w:r>
        </w:p>
      </w:tc>
      <w:tc>
        <w:tcPr>
          <w:tcW w:w="280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20" w:right="96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5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>(A Government of India Enterprise)</w:t>
          </w:r>
        </w:p>
      </w:tc>
      <w:tc>
        <w:tcPr>
          <w:tcW w:w="850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20" w:right="86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color w:val="000000"/>
              <w:sz w:val="14"/>
              <w:szCs w:val="14"/>
            </w:rPr>
            <w:t>Phone No</w:t>
          </w: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color w:val="000000"/>
              <w:sz w:val="14"/>
              <w:szCs w:val="14"/>
            </w:rPr>
            <w:t>0657 2730122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5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  <w:sz w:val="16"/>
              <w:szCs w:val="16"/>
            </w:rPr>
            <w:t xml:space="preserve">P.O.   </w:t>
          </w:r>
          <w:proofErr w:type="spellStart"/>
          <w:r>
            <w:rPr>
              <w:rFonts w:ascii="Calibri" w:hAnsi="Calibri" w:cs="Calibri"/>
              <w:b/>
              <w:bCs/>
              <w:color w:val="000000"/>
              <w:sz w:val="16"/>
              <w:szCs w:val="16"/>
            </w:rPr>
            <w:t>Jaduguda</w:t>
          </w:r>
          <w:proofErr w:type="spellEnd"/>
          <w:r>
            <w:rPr>
              <w:rFonts w:ascii="Calibri" w:hAnsi="Calibri" w:cs="Calibri"/>
              <w:b/>
              <w:bCs/>
              <w:color w:val="000000"/>
              <w:sz w:val="16"/>
              <w:szCs w:val="16"/>
            </w:rPr>
            <w:t xml:space="preserve"> Mines, Pin Code:832102  Jharkhand</w:t>
          </w:r>
        </w:p>
      </w:tc>
      <w:tc>
        <w:tcPr>
          <w:tcW w:w="850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rPr>
              <w:rFonts w:ascii="Calibri" w:hAnsi="Calibri" w:cs="Calibri"/>
              <w:color w:val="000000"/>
              <w:sz w:val="14"/>
              <w:szCs w:val="1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50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color w:val="000000"/>
              <w:sz w:val="14"/>
              <w:szCs w:val="14"/>
            </w:rPr>
            <w:t>0657 2730222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20" w:right="86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272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AB7FF5">
          <w:pPr>
            <w:widowControl w:val="0"/>
            <w:autoSpaceDE w:val="0"/>
            <w:autoSpaceDN w:val="0"/>
            <w:adjustRightInd w:val="0"/>
            <w:spacing w:after="0" w:line="240" w:lineRule="auto"/>
            <w:ind w:left="10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>Enquiry</w:t>
          </w:r>
        </w:p>
      </w:tc>
    </w:tr>
  </w:tbl>
  <w:p w:rsidR="00000000" w:rsidRDefault="00AB7FF5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jc w:val="center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A64DB"/>
    <w:multiLevelType w:val="multilevel"/>
    <w:tmpl w:val="913C3D72"/>
    <w:lvl w:ilvl="0">
      <w:start w:val="1"/>
      <w:numFmt w:val="decimal"/>
      <w:lvlText w:val="%1."/>
      <w:lvlJc w:val="left"/>
      <w:pPr>
        <w:tabs>
          <w:tab w:val="num" w:pos="936"/>
        </w:tabs>
        <w:ind w:left="828" w:hanging="360"/>
      </w:pPr>
      <w:rPr>
        <w:rFonts w:ascii="Arial" w:hAnsi="Arial" w:cs="Arial"/>
        <w:b w:val="0"/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">
    <w:nsid w:val="35E60590"/>
    <w:multiLevelType w:val="hybridMultilevel"/>
    <w:tmpl w:val="B650D2EE"/>
    <w:lvl w:ilvl="0" w:tplc="895E5062">
      <w:start w:val="1"/>
      <w:numFmt w:val="decimal"/>
      <w:lvlText w:val="%1."/>
      <w:lvlJc w:val="left"/>
      <w:pPr>
        <w:ind w:left="468" w:hanging="360"/>
      </w:pPr>
      <w:rPr>
        <w:rFonts w:ascii="Calibri" w:hAnsi="Calibri" w:cs="Calibri" w:hint="default"/>
        <w:b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63976EE8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3A"/>
    <w:rsid w:val="00104F15"/>
    <w:rsid w:val="004451D3"/>
    <w:rsid w:val="004E3D21"/>
    <w:rsid w:val="008E31A6"/>
    <w:rsid w:val="00A04A8C"/>
    <w:rsid w:val="00A2369C"/>
    <w:rsid w:val="00AB7FF5"/>
    <w:rsid w:val="00AC2381"/>
    <w:rsid w:val="00EA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A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4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A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4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Purchase</dc:creator>
  <dc:description>Generated by Oracle BI Publisher 10.1.3.4.2</dc:description>
  <cp:lastModifiedBy>Purchase</cp:lastModifiedBy>
  <cp:revision>22</cp:revision>
  <cp:lastPrinted>2026-07-02T11:00:00Z</cp:lastPrinted>
  <dcterms:created xsi:type="dcterms:W3CDTF">2026-07-02T10:51:00Z</dcterms:created>
  <dcterms:modified xsi:type="dcterms:W3CDTF">2026-07-02T11:00:00Z</dcterms:modified>
</cp:coreProperties>
</file>